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1F" w:rsidRDefault="0019621F" w:rsidP="00EC3948">
      <w:pPr>
        <w:spacing w:after="0" w:line="240" w:lineRule="auto"/>
        <w:jc w:val="center"/>
        <w:rPr>
          <w:rFonts w:ascii="Century Gothic" w:hAnsi="Century Gothic"/>
          <w:sz w:val="32"/>
        </w:rPr>
      </w:pPr>
      <w:r w:rsidRPr="0019621F">
        <w:rPr>
          <w:rFonts w:ascii="Century Gothic" w:hAnsi="Century Gothic"/>
          <w:sz w:val="32"/>
        </w:rPr>
        <w:t xml:space="preserve">Homework Week of </w:t>
      </w:r>
      <w:r w:rsidR="004B3400">
        <w:rPr>
          <w:rFonts w:ascii="Century Gothic" w:hAnsi="Century Gothic"/>
          <w:sz w:val="32"/>
        </w:rPr>
        <w:t xml:space="preserve">December </w:t>
      </w:r>
      <w:r w:rsidR="00D13F3A">
        <w:rPr>
          <w:rFonts w:ascii="Century Gothic" w:hAnsi="Century Gothic"/>
          <w:sz w:val="32"/>
        </w:rPr>
        <w:t>3</w:t>
      </w:r>
      <w:r w:rsidR="00D13F3A">
        <w:rPr>
          <w:rFonts w:ascii="Century Gothic" w:hAnsi="Century Gothic"/>
          <w:sz w:val="32"/>
          <w:vertAlign w:val="superscript"/>
        </w:rPr>
        <w:t xml:space="preserve">rd, </w:t>
      </w:r>
      <w:r w:rsidR="00D13F3A">
        <w:rPr>
          <w:rFonts w:ascii="Century Gothic" w:hAnsi="Century Gothic"/>
          <w:sz w:val="32"/>
        </w:rPr>
        <w:t>2018</w:t>
      </w:r>
      <w:r w:rsidR="004B3400">
        <w:rPr>
          <w:rFonts w:ascii="Century Gothic" w:hAnsi="Century Gothic"/>
          <w:sz w:val="32"/>
        </w:rPr>
        <w:t xml:space="preserve"> </w:t>
      </w:r>
      <w:r w:rsidR="00EC3948">
        <w:rPr>
          <w:rFonts w:ascii="Century Gothic" w:hAnsi="Century Gothic"/>
          <w:sz w:val="32"/>
        </w:rPr>
        <w:t xml:space="preserve"> </w:t>
      </w:r>
    </w:p>
    <w:p w:rsidR="00EC3948" w:rsidRPr="004B3400" w:rsidRDefault="00EC3948" w:rsidP="00EC3948">
      <w:pPr>
        <w:spacing w:after="0" w:line="240" w:lineRule="auto"/>
        <w:jc w:val="center"/>
        <w:rPr>
          <w:rFonts w:ascii="Century Gothic" w:hAnsi="Century Gothic"/>
          <w:b/>
          <w:u w:val="single"/>
        </w:rPr>
      </w:pPr>
      <w:r w:rsidRPr="004B3400">
        <w:rPr>
          <w:rFonts w:ascii="Century Gothic" w:hAnsi="Century Gothic"/>
          <w:b/>
          <w:u w:val="single"/>
        </w:rPr>
        <w:t>Please use lined paper and</w:t>
      </w:r>
      <w:r w:rsidRPr="004B3400">
        <w:rPr>
          <w:rFonts w:ascii="Century Gothic" w:hAnsi="Century Gothic"/>
          <w:u w:val="single"/>
        </w:rPr>
        <w:t xml:space="preserve"> </w:t>
      </w:r>
      <w:r w:rsidRPr="004B3400">
        <w:rPr>
          <w:rFonts w:ascii="Century Gothic" w:hAnsi="Century Gothic"/>
          <w:b/>
          <w:u w:val="single"/>
        </w:rPr>
        <w:t>a pencil.</w:t>
      </w:r>
    </w:p>
    <w:p w:rsidR="00BF293F" w:rsidRPr="004B3400" w:rsidRDefault="00BF293F" w:rsidP="00EC3948">
      <w:pPr>
        <w:spacing w:after="0" w:line="240" w:lineRule="auto"/>
        <w:jc w:val="center"/>
        <w:rPr>
          <w:rFonts w:ascii="Century Gothic" w:hAnsi="Century Gothic"/>
          <w:b/>
          <w:u w:val="single"/>
        </w:rPr>
      </w:pPr>
    </w:p>
    <w:p w:rsidR="0019621F" w:rsidRPr="00A31A03" w:rsidRDefault="0019621F" w:rsidP="0019621F">
      <w:pPr>
        <w:rPr>
          <w:rFonts w:ascii="Century Gothic" w:hAnsi="Century Gothic"/>
          <w:b/>
          <w:sz w:val="24"/>
          <w:szCs w:val="24"/>
        </w:rPr>
      </w:pPr>
      <w:r w:rsidRPr="00A31A03">
        <w:rPr>
          <w:rFonts w:ascii="Century Gothic" w:hAnsi="Century Gothic"/>
          <w:sz w:val="24"/>
          <w:szCs w:val="24"/>
        </w:rPr>
        <w:t>1.</w:t>
      </w:r>
      <w:r w:rsidRPr="00A31A03">
        <w:rPr>
          <w:rFonts w:ascii="Century Gothic" w:hAnsi="Century Gothic"/>
          <w:b/>
          <w:sz w:val="24"/>
          <w:szCs w:val="24"/>
        </w:rPr>
        <w:t xml:space="preserve">   </w:t>
      </w:r>
      <w:r w:rsidRPr="00A31A03">
        <w:rPr>
          <w:rFonts w:ascii="Century Gothic" w:hAnsi="Century Gothic"/>
          <w:b/>
          <w:sz w:val="24"/>
          <w:szCs w:val="24"/>
          <w:u w:val="single"/>
        </w:rPr>
        <w:t>2.1 Math:</w:t>
      </w:r>
      <w:r w:rsidRPr="00A31A03">
        <w:rPr>
          <w:rFonts w:ascii="Century Gothic" w:hAnsi="Century Gothic"/>
          <w:b/>
          <w:sz w:val="24"/>
          <w:szCs w:val="24"/>
        </w:rPr>
        <w:t xml:space="preserve"> </w:t>
      </w:r>
      <w:r w:rsidR="004B3400" w:rsidRPr="00A31A03">
        <w:rPr>
          <w:rFonts w:ascii="Century Gothic" w:hAnsi="Century Gothic"/>
          <w:sz w:val="24"/>
          <w:szCs w:val="24"/>
        </w:rPr>
        <w:t xml:space="preserve">Solve the problems below on a separate sheet of lined paper.  </w:t>
      </w:r>
    </w:p>
    <w:p w:rsidR="00A31A03" w:rsidRPr="00A31A03" w:rsidRDefault="00A31A03" w:rsidP="00A31A03">
      <w:pPr>
        <w:rPr>
          <w:rFonts w:ascii="Century Gothic" w:hAnsi="Century Gothic"/>
          <w:sz w:val="24"/>
          <w:szCs w:val="24"/>
        </w:rPr>
      </w:pPr>
      <w:r w:rsidRPr="00A31A03">
        <w:rPr>
          <w:rFonts w:ascii="Century Gothic" w:hAnsi="Century Gothic"/>
          <w:sz w:val="24"/>
          <w:szCs w:val="24"/>
        </w:rPr>
        <w:t xml:space="preserve">Write an equation and solve each problem.  </w:t>
      </w:r>
      <w:r w:rsidR="00226933" w:rsidRPr="00A31A03">
        <w:rPr>
          <w:rFonts w:ascii="Century Gothic" w:hAnsi="Century Gothic"/>
          <w:sz w:val="24"/>
          <w:szCs w:val="24"/>
        </w:rPr>
        <w:t>Show your work.</w:t>
      </w:r>
    </w:p>
    <w:p w:rsidR="00A31A03" w:rsidRDefault="00A31A03" w:rsidP="00A31A03">
      <w:pPr>
        <w:rPr>
          <w:rFonts w:ascii="Century Gothic" w:hAnsi="Century Gothic"/>
          <w:sz w:val="24"/>
          <w:szCs w:val="24"/>
        </w:rPr>
      </w:pPr>
      <w:r w:rsidRPr="00A31A03">
        <w:rPr>
          <w:rFonts w:ascii="Century Gothic" w:hAnsi="Century Gothic"/>
          <w:sz w:val="24"/>
          <w:szCs w:val="24"/>
        </w:rPr>
        <w:t>There were 38 boys and 57 girls playing on the playground.  28 of them had to leave.  How many children are left on the playground?</w:t>
      </w:r>
    </w:p>
    <w:p w:rsidR="00226933" w:rsidRPr="00A31A03" w:rsidRDefault="00226933" w:rsidP="00A31A03">
      <w:pPr>
        <w:rPr>
          <w:rFonts w:ascii="Century Gothic" w:hAnsi="Century Gothic"/>
          <w:sz w:val="24"/>
          <w:szCs w:val="24"/>
        </w:rPr>
      </w:pPr>
    </w:p>
    <w:p w:rsidR="00A31A03" w:rsidRPr="00A31A03" w:rsidRDefault="00A31A03" w:rsidP="00A31A03">
      <w:pPr>
        <w:rPr>
          <w:rFonts w:ascii="Century Gothic" w:hAnsi="Century Gothic"/>
          <w:sz w:val="24"/>
          <w:szCs w:val="24"/>
        </w:rPr>
      </w:pPr>
      <w:r w:rsidRPr="00A31A03">
        <w:rPr>
          <w:rFonts w:ascii="Century Gothic" w:hAnsi="Century Gothic"/>
          <w:sz w:val="24"/>
          <w:szCs w:val="24"/>
        </w:rPr>
        <w:t>My brother collects toy cars.  He has 83 toy cars.  On Saturday, he sold 28 of them at our garage sale.  On Sunday, he bought 13 new toy cars at Target.  How many toy cars does my brother have now?</w:t>
      </w:r>
    </w:p>
    <w:p w:rsidR="00A31A03" w:rsidRPr="00A31A03" w:rsidRDefault="00A31A03" w:rsidP="00A31A03">
      <w:pPr>
        <w:rPr>
          <w:rFonts w:ascii="Century Gothic" w:hAnsi="Century Gothic"/>
          <w:sz w:val="24"/>
          <w:szCs w:val="24"/>
        </w:rPr>
      </w:pPr>
    </w:p>
    <w:p w:rsidR="00A31A03" w:rsidRPr="00A31A03" w:rsidRDefault="00A31A03" w:rsidP="00A31A03">
      <w:pPr>
        <w:rPr>
          <w:rFonts w:ascii="Century Gothic" w:hAnsi="Century Gothic"/>
          <w:sz w:val="24"/>
          <w:szCs w:val="24"/>
        </w:rPr>
      </w:pPr>
      <w:r w:rsidRPr="00A31A03">
        <w:rPr>
          <w:rFonts w:ascii="Century Gothic" w:hAnsi="Century Gothic"/>
          <w:sz w:val="24"/>
          <w:szCs w:val="24"/>
        </w:rPr>
        <w:t>For additional practice, students can review and complete problems (subtraction and mixed addition &amp; subtraction problems) from their math unit 2 pre-test which was sent home.</w:t>
      </w:r>
    </w:p>
    <w:p w:rsidR="0019621F" w:rsidRPr="00A31A03" w:rsidRDefault="0019621F" w:rsidP="0019621F">
      <w:pPr>
        <w:rPr>
          <w:rFonts w:ascii="Century Gothic" w:hAnsi="Century Gothic"/>
          <w:sz w:val="24"/>
          <w:szCs w:val="24"/>
        </w:rPr>
      </w:pPr>
    </w:p>
    <w:p w:rsidR="002E11A6" w:rsidRPr="00A31A03" w:rsidRDefault="002E11A6" w:rsidP="002E11A6">
      <w:pPr>
        <w:rPr>
          <w:rFonts w:ascii="Century Gothic" w:hAnsi="Century Gothic"/>
          <w:b/>
          <w:sz w:val="24"/>
          <w:szCs w:val="24"/>
          <w:u w:val="single"/>
        </w:rPr>
      </w:pPr>
      <w:r w:rsidRPr="00BD35E9">
        <w:rPr>
          <w:rFonts w:ascii="Century Gothic" w:hAnsi="Century Gothic"/>
          <w:b/>
          <w:sz w:val="24"/>
          <w:szCs w:val="24"/>
          <w:u w:val="single"/>
        </w:rPr>
        <w:t>3.1 Math:</w:t>
      </w:r>
      <w:r w:rsidRPr="00A31A03">
        <w:rPr>
          <w:rFonts w:ascii="Century Gothic" w:hAnsi="Century Gothic"/>
          <w:b/>
          <w:sz w:val="24"/>
          <w:szCs w:val="24"/>
          <w:u w:val="single"/>
        </w:rPr>
        <w:t xml:space="preserve"> </w:t>
      </w:r>
      <w:r w:rsidR="00BD35E9" w:rsidRPr="00A31A03">
        <w:rPr>
          <w:rFonts w:ascii="Century Gothic" w:hAnsi="Century Gothic"/>
          <w:sz w:val="24"/>
          <w:szCs w:val="24"/>
        </w:rPr>
        <w:t>Solve the following. Show your work. </w:t>
      </w:r>
    </w:p>
    <w:p w:rsidR="00BD35E9" w:rsidRPr="00BD35E9" w:rsidRDefault="00BD35E9" w:rsidP="00BD35E9">
      <w:pPr>
        <w:rPr>
          <w:rFonts w:ascii="Century Gothic" w:hAnsi="Century Gothic"/>
          <w:sz w:val="24"/>
        </w:rPr>
      </w:pPr>
      <w:r w:rsidRPr="00BD35E9">
        <w:rPr>
          <w:rFonts w:ascii="Century Gothic" w:hAnsi="Century Gothic"/>
          <w:sz w:val="24"/>
        </w:rPr>
        <w:t>Dawn has 67 apples and Kim has 43 apples. They use 26 apples to make apple pies for their c</w:t>
      </w:r>
      <w:r>
        <w:rPr>
          <w:rFonts w:ascii="Century Gothic" w:hAnsi="Century Gothic"/>
          <w:sz w:val="24"/>
        </w:rPr>
        <w:t>hurch bake sale. How many apple</w:t>
      </w:r>
      <w:r w:rsidRPr="00BD35E9">
        <w:rPr>
          <w:rFonts w:ascii="Century Gothic" w:hAnsi="Century Gothic"/>
          <w:sz w:val="24"/>
        </w:rPr>
        <w:t xml:space="preserve">s do they have left? </w:t>
      </w:r>
    </w:p>
    <w:p w:rsidR="00BD35E9" w:rsidRPr="00BD35E9" w:rsidRDefault="00BD35E9" w:rsidP="00BD35E9">
      <w:pPr>
        <w:rPr>
          <w:rFonts w:ascii="Century Gothic" w:hAnsi="Century Gothic"/>
          <w:color w:val="538135"/>
          <w:sz w:val="24"/>
        </w:rPr>
      </w:pPr>
    </w:p>
    <w:p w:rsidR="0019621F" w:rsidRDefault="00BD35E9" w:rsidP="002E11A6">
      <w:pPr>
        <w:rPr>
          <w:rFonts w:ascii="Century Gothic" w:hAnsi="Century Gothic"/>
          <w:sz w:val="24"/>
        </w:rPr>
      </w:pPr>
      <w:r w:rsidRPr="00BD35E9">
        <w:rPr>
          <w:rFonts w:ascii="Century Gothic" w:hAnsi="Century Gothic"/>
          <w:sz w:val="24"/>
        </w:rPr>
        <w:t xml:space="preserve">Alex has 145 marbles. 33 marbles are green and 57 are blue. The rest of the marbles are red. How many red marbles does Alex have? </w:t>
      </w:r>
    </w:p>
    <w:p w:rsidR="00BD35E9" w:rsidRPr="00BD35E9" w:rsidRDefault="00BD35E9" w:rsidP="002E11A6">
      <w:pPr>
        <w:rPr>
          <w:rFonts w:ascii="Century Gothic" w:hAnsi="Century Gothic"/>
          <w:sz w:val="28"/>
          <w:szCs w:val="24"/>
        </w:rPr>
      </w:pPr>
    </w:p>
    <w:p w:rsidR="004B3400" w:rsidRPr="00A31A03" w:rsidRDefault="004B3400" w:rsidP="004B3400">
      <w:pPr>
        <w:rPr>
          <w:rFonts w:ascii="Century Gothic" w:hAnsi="Century Gothic"/>
          <w:sz w:val="24"/>
          <w:szCs w:val="24"/>
        </w:rPr>
      </w:pPr>
      <w:r w:rsidRPr="00A31A03">
        <w:rPr>
          <w:rFonts w:ascii="Century Gothic" w:hAnsi="Century Gothic"/>
          <w:sz w:val="24"/>
          <w:szCs w:val="24"/>
        </w:rPr>
        <w:t xml:space="preserve">2. Create a poster about the holidays, foods, and traditions for your international country.  </w:t>
      </w:r>
    </w:p>
    <w:p w:rsidR="004B3400" w:rsidRPr="00A31A03" w:rsidRDefault="004B3400" w:rsidP="004B3400">
      <w:pPr>
        <w:numPr>
          <w:ilvl w:val="0"/>
          <w:numId w:val="2"/>
        </w:numPr>
        <w:spacing w:after="1" w:line="258" w:lineRule="auto"/>
        <w:ind w:left="472" w:hanging="360"/>
        <w:rPr>
          <w:rFonts w:ascii="Century Gothic" w:hAnsi="Century Gothic"/>
          <w:sz w:val="24"/>
          <w:szCs w:val="24"/>
        </w:rPr>
      </w:pPr>
      <w:r w:rsidRPr="00A31A03">
        <w:rPr>
          <w:rFonts w:ascii="Century Gothic" w:eastAsia="Century Gothic" w:hAnsi="Century Gothic" w:cs="Century Gothic"/>
          <w:sz w:val="24"/>
          <w:szCs w:val="24"/>
        </w:rPr>
        <w:t xml:space="preserve">Include 5 facts, illustrations and/or photographs to put on your poster (poster should be no larger than 11 ½ x 17). </w:t>
      </w:r>
    </w:p>
    <w:p w:rsidR="004B3400" w:rsidRPr="00A31A03" w:rsidRDefault="004B3400" w:rsidP="004B3400">
      <w:pPr>
        <w:spacing w:after="58"/>
        <w:ind w:left="488"/>
        <w:rPr>
          <w:rFonts w:ascii="Century Gothic" w:hAnsi="Century Gothic"/>
          <w:sz w:val="24"/>
          <w:szCs w:val="24"/>
        </w:rPr>
      </w:pPr>
      <w:r w:rsidRPr="00A31A03">
        <w:rPr>
          <w:rFonts w:ascii="Century Gothic" w:eastAsia="Century Gothic" w:hAnsi="Century Gothic" w:cs="Century Gothic"/>
          <w:sz w:val="24"/>
          <w:szCs w:val="24"/>
        </w:rPr>
        <w:t xml:space="preserve"> </w:t>
      </w:r>
    </w:p>
    <w:p w:rsidR="004B3400" w:rsidRPr="00A31A03" w:rsidRDefault="004B3400" w:rsidP="004B3400">
      <w:pPr>
        <w:numPr>
          <w:ilvl w:val="0"/>
          <w:numId w:val="2"/>
        </w:numPr>
        <w:spacing w:after="1" w:line="258" w:lineRule="auto"/>
        <w:ind w:left="472" w:hanging="360"/>
        <w:rPr>
          <w:rFonts w:ascii="Century Gothic" w:hAnsi="Century Gothic"/>
          <w:b/>
          <w:sz w:val="24"/>
          <w:szCs w:val="24"/>
        </w:rPr>
      </w:pPr>
      <w:r w:rsidRPr="00A31A03">
        <w:rPr>
          <w:rFonts w:ascii="Century Gothic" w:eastAsia="Century Gothic" w:hAnsi="Century Gothic" w:cs="Century Gothic"/>
          <w:b/>
          <w:sz w:val="24"/>
          <w:szCs w:val="24"/>
        </w:rPr>
        <w:t xml:space="preserve">Make sure your work is neat. </w:t>
      </w:r>
      <w:r w:rsidRPr="00A31A03">
        <w:rPr>
          <w:rFonts w:ascii="Century Gothic" w:eastAsia="Century Gothic" w:hAnsi="Century Gothic" w:cs="Century Gothic"/>
          <w:b/>
          <w:sz w:val="24"/>
          <w:szCs w:val="24"/>
        </w:rPr>
        <w:br/>
      </w:r>
    </w:p>
    <w:tbl>
      <w:tblPr>
        <w:tblStyle w:val="TableGrid"/>
        <w:tblW w:w="0" w:type="auto"/>
        <w:tblLook w:val="04A0" w:firstRow="1" w:lastRow="0" w:firstColumn="1" w:lastColumn="0" w:noHBand="0" w:noVBand="1"/>
      </w:tblPr>
      <w:tblGrid>
        <w:gridCol w:w="1862"/>
        <w:gridCol w:w="1865"/>
        <w:gridCol w:w="1855"/>
        <w:gridCol w:w="1885"/>
        <w:gridCol w:w="1883"/>
      </w:tblGrid>
      <w:tr w:rsidR="004B3400" w:rsidRPr="00A31A03" w:rsidTr="002842B9">
        <w:tc>
          <w:tcPr>
            <w:tcW w:w="2064" w:type="dxa"/>
          </w:tcPr>
          <w:p w:rsidR="004B3400" w:rsidRPr="00A31A03" w:rsidRDefault="004B3400" w:rsidP="002842B9">
            <w:pPr>
              <w:spacing w:after="1" w:line="258" w:lineRule="auto"/>
              <w:rPr>
                <w:rFonts w:ascii="Century Gothic" w:hAnsi="Century Gothic"/>
                <w:b/>
                <w:sz w:val="24"/>
                <w:szCs w:val="24"/>
              </w:rPr>
            </w:pPr>
            <w:r w:rsidRPr="00A31A03">
              <w:rPr>
                <w:rFonts w:ascii="Century Gothic" w:hAnsi="Century Gothic"/>
                <w:b/>
                <w:sz w:val="24"/>
                <w:szCs w:val="24"/>
              </w:rPr>
              <w:t>Youel- Sweden</w:t>
            </w:r>
          </w:p>
        </w:tc>
        <w:tc>
          <w:tcPr>
            <w:tcW w:w="2065" w:type="dxa"/>
          </w:tcPr>
          <w:p w:rsidR="004B3400" w:rsidRPr="00A31A03" w:rsidRDefault="002E11A6" w:rsidP="002E11A6">
            <w:pPr>
              <w:spacing w:after="1" w:line="258" w:lineRule="auto"/>
              <w:rPr>
                <w:rFonts w:ascii="Century Gothic" w:hAnsi="Century Gothic"/>
                <w:b/>
                <w:sz w:val="24"/>
                <w:szCs w:val="24"/>
              </w:rPr>
            </w:pPr>
            <w:r w:rsidRPr="00A31A03">
              <w:rPr>
                <w:rFonts w:ascii="Century Gothic" w:hAnsi="Century Gothic"/>
                <w:b/>
                <w:sz w:val="24"/>
                <w:szCs w:val="24"/>
              </w:rPr>
              <w:t>Capers</w:t>
            </w:r>
            <w:r w:rsidR="004B3400" w:rsidRPr="00A31A03">
              <w:rPr>
                <w:rFonts w:ascii="Century Gothic" w:hAnsi="Century Gothic"/>
                <w:b/>
                <w:sz w:val="24"/>
                <w:szCs w:val="24"/>
              </w:rPr>
              <w:t>-</w:t>
            </w:r>
            <w:r w:rsidRPr="00A31A03">
              <w:rPr>
                <w:rFonts w:ascii="Century Gothic" w:hAnsi="Century Gothic"/>
                <w:b/>
                <w:sz w:val="24"/>
                <w:szCs w:val="24"/>
              </w:rPr>
              <w:t>Ethiopia</w:t>
            </w:r>
          </w:p>
        </w:tc>
        <w:tc>
          <w:tcPr>
            <w:tcW w:w="2065" w:type="dxa"/>
          </w:tcPr>
          <w:p w:rsidR="004B3400" w:rsidRPr="00A31A03" w:rsidRDefault="002E11A6" w:rsidP="002E11A6">
            <w:pPr>
              <w:spacing w:after="1" w:line="258" w:lineRule="auto"/>
              <w:rPr>
                <w:rFonts w:ascii="Century Gothic" w:hAnsi="Century Gothic"/>
                <w:b/>
                <w:sz w:val="24"/>
                <w:szCs w:val="24"/>
              </w:rPr>
            </w:pPr>
            <w:r w:rsidRPr="00A31A03">
              <w:rPr>
                <w:rFonts w:ascii="Century Gothic" w:hAnsi="Century Gothic"/>
                <w:b/>
                <w:sz w:val="24"/>
                <w:szCs w:val="24"/>
              </w:rPr>
              <w:t>Parks</w:t>
            </w:r>
            <w:r w:rsidR="004B3400" w:rsidRPr="00A31A03">
              <w:rPr>
                <w:rFonts w:ascii="Century Gothic" w:hAnsi="Century Gothic"/>
                <w:b/>
                <w:sz w:val="24"/>
                <w:szCs w:val="24"/>
              </w:rPr>
              <w:t>-</w:t>
            </w:r>
            <w:r w:rsidR="00607FC0">
              <w:rPr>
                <w:rFonts w:ascii="Century Gothic" w:hAnsi="Century Gothic"/>
                <w:b/>
                <w:sz w:val="24"/>
                <w:szCs w:val="24"/>
              </w:rPr>
              <w:t xml:space="preserve"> </w:t>
            </w:r>
            <w:bookmarkStart w:id="0" w:name="_GoBack"/>
            <w:bookmarkEnd w:id="0"/>
            <w:r w:rsidRPr="00A31A03">
              <w:rPr>
                <w:rFonts w:ascii="Century Gothic" w:hAnsi="Century Gothic"/>
                <w:b/>
                <w:sz w:val="24"/>
                <w:szCs w:val="24"/>
              </w:rPr>
              <w:t>Greece</w:t>
            </w:r>
          </w:p>
        </w:tc>
        <w:tc>
          <w:tcPr>
            <w:tcW w:w="2065" w:type="dxa"/>
          </w:tcPr>
          <w:p w:rsidR="004B3400" w:rsidRPr="00A31A03" w:rsidRDefault="004B3400" w:rsidP="002842B9">
            <w:pPr>
              <w:spacing w:after="1" w:line="258" w:lineRule="auto"/>
              <w:rPr>
                <w:rFonts w:ascii="Century Gothic" w:hAnsi="Century Gothic"/>
                <w:b/>
                <w:sz w:val="24"/>
                <w:szCs w:val="24"/>
              </w:rPr>
            </w:pPr>
            <w:r w:rsidRPr="00A31A03">
              <w:rPr>
                <w:rFonts w:ascii="Century Gothic" w:hAnsi="Century Gothic"/>
                <w:b/>
                <w:sz w:val="24"/>
                <w:szCs w:val="24"/>
              </w:rPr>
              <w:t>Garrick-Jamaica</w:t>
            </w:r>
          </w:p>
        </w:tc>
        <w:tc>
          <w:tcPr>
            <w:tcW w:w="2065" w:type="dxa"/>
          </w:tcPr>
          <w:p w:rsidR="004B3400" w:rsidRPr="00A31A03" w:rsidRDefault="004B3400" w:rsidP="002E11A6">
            <w:pPr>
              <w:spacing w:after="1" w:line="258" w:lineRule="auto"/>
              <w:rPr>
                <w:rFonts w:ascii="Century Gothic" w:hAnsi="Century Gothic"/>
                <w:b/>
                <w:sz w:val="24"/>
                <w:szCs w:val="24"/>
              </w:rPr>
            </w:pPr>
            <w:r w:rsidRPr="00A31A03">
              <w:rPr>
                <w:rFonts w:ascii="Century Gothic" w:hAnsi="Century Gothic"/>
                <w:b/>
                <w:sz w:val="24"/>
                <w:szCs w:val="24"/>
              </w:rPr>
              <w:t>Weber-</w:t>
            </w:r>
            <w:r w:rsidR="002E11A6" w:rsidRPr="00A31A03">
              <w:rPr>
                <w:rFonts w:ascii="Century Gothic" w:hAnsi="Century Gothic"/>
                <w:b/>
                <w:sz w:val="24"/>
                <w:szCs w:val="24"/>
              </w:rPr>
              <w:t>Scotland</w:t>
            </w:r>
          </w:p>
        </w:tc>
      </w:tr>
    </w:tbl>
    <w:p w:rsidR="00BF293F" w:rsidRPr="00A31A03" w:rsidRDefault="00BF293F">
      <w:pPr>
        <w:rPr>
          <w:rFonts w:ascii="Century Gothic" w:hAnsi="Century Gothic"/>
          <w:sz w:val="24"/>
          <w:szCs w:val="24"/>
        </w:rPr>
      </w:pPr>
    </w:p>
    <w:sectPr w:rsidR="00BF293F" w:rsidRPr="00A31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33" w:rsidRDefault="00D07D33" w:rsidP="00113B29">
      <w:pPr>
        <w:spacing w:after="0" w:line="240" w:lineRule="auto"/>
      </w:pPr>
      <w:r>
        <w:separator/>
      </w:r>
    </w:p>
  </w:endnote>
  <w:endnote w:type="continuationSeparator" w:id="0">
    <w:p w:rsidR="00D07D33" w:rsidRDefault="00D07D33" w:rsidP="0011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33" w:rsidRDefault="00D07D33" w:rsidP="00113B29">
      <w:pPr>
        <w:spacing w:after="0" w:line="240" w:lineRule="auto"/>
      </w:pPr>
      <w:r>
        <w:separator/>
      </w:r>
    </w:p>
  </w:footnote>
  <w:footnote w:type="continuationSeparator" w:id="0">
    <w:p w:rsidR="00D07D33" w:rsidRDefault="00D07D33" w:rsidP="00113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00" w:rsidRPr="0019621F" w:rsidRDefault="004B3400" w:rsidP="004B3400">
    <w:pPr>
      <w:jc w:val="center"/>
      <w:rPr>
        <w:rFonts w:ascii="Century Gothic" w:hAnsi="Century Gothic"/>
        <w:sz w:val="24"/>
      </w:rPr>
    </w:pPr>
    <w:r w:rsidRPr="0019621F">
      <w:rPr>
        <w:rFonts w:ascii="Century Gothic" w:hAnsi="Century Gothic"/>
        <w:sz w:val="24"/>
      </w:rPr>
      <w:t>Name_______________</w:t>
    </w:r>
    <w:r>
      <w:rPr>
        <w:rFonts w:ascii="Century Gothic" w:hAnsi="Century Gothic"/>
        <w:sz w:val="24"/>
      </w:rPr>
      <w:t>____</w:t>
    </w:r>
    <w:r w:rsidRPr="0019621F">
      <w:rPr>
        <w:rFonts w:ascii="Century Gothic" w:hAnsi="Century Gothic"/>
        <w:sz w:val="24"/>
      </w:rPr>
      <w:t>___________</w:t>
    </w:r>
    <w:r w:rsidRPr="0019621F">
      <w:rPr>
        <w:rFonts w:ascii="Century Gothic" w:hAnsi="Century Gothic"/>
        <w:sz w:val="24"/>
      </w:rPr>
      <w:tab/>
    </w:r>
    <w:r>
      <w:rPr>
        <w:rFonts w:ascii="Century Gothic" w:hAnsi="Century Gothic"/>
        <w:sz w:val="24"/>
      </w:rPr>
      <w:tab/>
    </w:r>
    <w:r>
      <w:rPr>
        <w:rFonts w:ascii="Century Gothic" w:hAnsi="Century Gothic"/>
        <w:sz w:val="24"/>
      </w:rPr>
      <w:tab/>
      <w:t>Date:______________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1FE"/>
    <w:multiLevelType w:val="hybridMultilevel"/>
    <w:tmpl w:val="4F865642"/>
    <w:lvl w:ilvl="0" w:tplc="84D8D220">
      <w:start w:val="1"/>
      <w:numFmt w:val="bullet"/>
      <w:lvlText w:val="•"/>
      <w:lvlJc w:val="left"/>
      <w:pPr>
        <w:ind w:left="2273"/>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8F3C67FA">
      <w:start w:val="1"/>
      <w:numFmt w:val="bullet"/>
      <w:lvlText w:val="o"/>
      <w:lvlJc w:val="left"/>
      <w:pPr>
        <w:ind w:left="300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3A509592">
      <w:start w:val="1"/>
      <w:numFmt w:val="bullet"/>
      <w:lvlText w:val="▪"/>
      <w:lvlJc w:val="left"/>
      <w:pPr>
        <w:ind w:left="372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9F864E7A">
      <w:start w:val="1"/>
      <w:numFmt w:val="bullet"/>
      <w:lvlText w:val="•"/>
      <w:lvlJc w:val="left"/>
      <w:pPr>
        <w:ind w:left="4447"/>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2F7052DA">
      <w:start w:val="1"/>
      <w:numFmt w:val="bullet"/>
      <w:lvlText w:val="o"/>
      <w:lvlJc w:val="left"/>
      <w:pPr>
        <w:ind w:left="516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05BA0C3A">
      <w:start w:val="1"/>
      <w:numFmt w:val="bullet"/>
      <w:lvlText w:val="▪"/>
      <w:lvlJc w:val="left"/>
      <w:pPr>
        <w:ind w:left="588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8FAC2B9C">
      <w:start w:val="1"/>
      <w:numFmt w:val="bullet"/>
      <w:lvlText w:val="•"/>
      <w:lvlJc w:val="left"/>
      <w:pPr>
        <w:ind w:left="6607"/>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71B4992C">
      <w:start w:val="1"/>
      <w:numFmt w:val="bullet"/>
      <w:lvlText w:val="o"/>
      <w:lvlJc w:val="left"/>
      <w:pPr>
        <w:ind w:left="732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BCACBAE4">
      <w:start w:val="1"/>
      <w:numFmt w:val="bullet"/>
      <w:lvlText w:val="▪"/>
      <w:lvlJc w:val="left"/>
      <w:pPr>
        <w:ind w:left="804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47FC4A1E"/>
    <w:multiLevelType w:val="multilevel"/>
    <w:tmpl w:val="DB04D2F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1F"/>
    <w:rsid w:val="00113B29"/>
    <w:rsid w:val="0019621F"/>
    <w:rsid w:val="001D1651"/>
    <w:rsid w:val="00226933"/>
    <w:rsid w:val="002E11A6"/>
    <w:rsid w:val="00311FB9"/>
    <w:rsid w:val="00430534"/>
    <w:rsid w:val="004B3400"/>
    <w:rsid w:val="005B5157"/>
    <w:rsid w:val="005D208C"/>
    <w:rsid w:val="00607FC0"/>
    <w:rsid w:val="00646F1F"/>
    <w:rsid w:val="00A31A03"/>
    <w:rsid w:val="00A9705B"/>
    <w:rsid w:val="00BD35E9"/>
    <w:rsid w:val="00BF293F"/>
    <w:rsid w:val="00D07D33"/>
    <w:rsid w:val="00D13F3A"/>
    <w:rsid w:val="00E21BE4"/>
    <w:rsid w:val="00EC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9D97B-E961-4607-851E-7F49A424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1F"/>
    <w:pPr>
      <w:spacing w:after="200" w:line="276" w:lineRule="auto"/>
      <w:ind w:left="720"/>
      <w:contextualSpacing/>
    </w:pPr>
  </w:style>
  <w:style w:type="paragraph" w:styleId="BalloonText">
    <w:name w:val="Balloon Text"/>
    <w:basedOn w:val="Normal"/>
    <w:link w:val="BalloonTextChar"/>
    <w:uiPriority w:val="99"/>
    <w:semiHidden/>
    <w:unhideWhenUsed/>
    <w:rsid w:val="0019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21F"/>
    <w:rPr>
      <w:rFonts w:ascii="Segoe UI" w:hAnsi="Segoe UI" w:cs="Segoe UI"/>
      <w:sz w:val="18"/>
      <w:szCs w:val="18"/>
    </w:rPr>
  </w:style>
  <w:style w:type="paragraph" w:styleId="Header">
    <w:name w:val="header"/>
    <w:basedOn w:val="Normal"/>
    <w:link w:val="HeaderChar"/>
    <w:uiPriority w:val="99"/>
    <w:unhideWhenUsed/>
    <w:rsid w:val="0011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29"/>
  </w:style>
  <w:style w:type="paragraph" w:styleId="Footer">
    <w:name w:val="footer"/>
    <w:basedOn w:val="Normal"/>
    <w:link w:val="FooterChar"/>
    <w:uiPriority w:val="99"/>
    <w:unhideWhenUsed/>
    <w:rsid w:val="0011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29"/>
  </w:style>
  <w:style w:type="table" w:styleId="TableGrid">
    <w:name w:val="Table Grid"/>
    <w:basedOn w:val="TableNormal"/>
    <w:uiPriority w:val="39"/>
    <w:rsid w:val="004B34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628">
      <w:bodyDiv w:val="1"/>
      <w:marLeft w:val="0"/>
      <w:marRight w:val="0"/>
      <w:marTop w:val="0"/>
      <w:marBottom w:val="0"/>
      <w:divBdr>
        <w:top w:val="none" w:sz="0" w:space="0" w:color="auto"/>
        <w:left w:val="none" w:sz="0" w:space="0" w:color="auto"/>
        <w:bottom w:val="none" w:sz="0" w:space="0" w:color="auto"/>
        <w:right w:val="none" w:sz="0" w:space="0" w:color="auto"/>
      </w:divBdr>
    </w:div>
    <w:div w:id="168374447">
      <w:bodyDiv w:val="1"/>
      <w:marLeft w:val="0"/>
      <w:marRight w:val="0"/>
      <w:marTop w:val="0"/>
      <w:marBottom w:val="0"/>
      <w:divBdr>
        <w:top w:val="none" w:sz="0" w:space="0" w:color="auto"/>
        <w:left w:val="none" w:sz="0" w:space="0" w:color="auto"/>
        <w:bottom w:val="none" w:sz="0" w:space="0" w:color="auto"/>
        <w:right w:val="none" w:sz="0" w:space="0" w:color="auto"/>
      </w:divBdr>
    </w:div>
    <w:div w:id="319042239">
      <w:bodyDiv w:val="1"/>
      <w:marLeft w:val="0"/>
      <w:marRight w:val="0"/>
      <w:marTop w:val="0"/>
      <w:marBottom w:val="0"/>
      <w:divBdr>
        <w:top w:val="none" w:sz="0" w:space="0" w:color="auto"/>
        <w:left w:val="none" w:sz="0" w:space="0" w:color="auto"/>
        <w:bottom w:val="none" w:sz="0" w:space="0" w:color="auto"/>
        <w:right w:val="none" w:sz="0" w:space="0" w:color="auto"/>
      </w:divBdr>
    </w:div>
    <w:div w:id="4562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Brisse, Alison</dc:creator>
  <cp:keywords/>
  <dc:description/>
  <cp:lastModifiedBy>Weber, Jamie</cp:lastModifiedBy>
  <cp:revision>5</cp:revision>
  <cp:lastPrinted>2018-11-29T14:26:00Z</cp:lastPrinted>
  <dcterms:created xsi:type="dcterms:W3CDTF">2018-11-19T21:00:00Z</dcterms:created>
  <dcterms:modified xsi:type="dcterms:W3CDTF">2018-11-29T14:26:00Z</dcterms:modified>
</cp:coreProperties>
</file>