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03" w:rsidRPr="00FD4EDD" w:rsidRDefault="006871AB" w:rsidP="00436F60">
      <w:pPr>
        <w:rPr>
          <w:rFonts w:ascii="Century Gothic" w:hAnsi="Century Gothic"/>
          <w:bCs/>
          <w:color w:val="000000"/>
        </w:rPr>
      </w:pPr>
      <w:r w:rsidRPr="00FD4EDD">
        <w:rPr>
          <w:rFonts w:ascii="Century Gothic" w:hAnsi="Century Gothic"/>
          <w:b/>
        </w:rPr>
        <w:t>2.2 Math:</w:t>
      </w:r>
      <w:r w:rsidRPr="00FD4EDD">
        <w:rPr>
          <w:rFonts w:ascii="Century Gothic" w:hAnsi="Century Gothic"/>
        </w:rPr>
        <w:t xml:space="preserve"> </w:t>
      </w:r>
      <w:r w:rsidR="00BB22E2" w:rsidRPr="00FD4EDD">
        <w:rPr>
          <w:rFonts w:ascii="Century Gothic" w:hAnsi="Century Gothic"/>
        </w:rPr>
        <w:br/>
        <w:t xml:space="preserve">a) </w:t>
      </w:r>
      <w:r w:rsidR="00BB22E2" w:rsidRPr="00FD4EDD">
        <w:rPr>
          <w:rFonts w:ascii="Century Gothic" w:hAnsi="Century Gothic"/>
          <w:bCs/>
          <w:color w:val="000000"/>
        </w:rPr>
        <w:t>Bobby walked 45 blocks to the football field. After the game he walked forward 29 blocks to his friend’s house. Then, Bobby and his friend walked back 16 blocks to the ice cream shop. What block is the ice cream shop on? Solve using a number line.</w:t>
      </w:r>
    </w:p>
    <w:p w:rsidR="00BB22E2" w:rsidRPr="00FD4EDD" w:rsidRDefault="00BB22E2" w:rsidP="00BB22E2">
      <w:pPr>
        <w:rPr>
          <w:rFonts w:ascii="Century Gothic" w:hAnsi="Century Gothic"/>
        </w:rPr>
      </w:pPr>
      <w:r w:rsidRPr="00FD4EDD">
        <w:rPr>
          <w:rFonts w:ascii="Century Gothic" w:hAnsi="Century Gothic"/>
        </w:rPr>
        <w:br/>
        <w:t xml:space="preserve">b) </w:t>
      </w:r>
      <w:r w:rsidR="00BF75FA" w:rsidRPr="00FD4EDD">
        <w:rPr>
          <w:rFonts w:ascii="Century Gothic" w:hAnsi="Century Gothic"/>
        </w:rPr>
        <w:t xml:space="preserve">Practice </w:t>
      </w:r>
      <w:r w:rsidR="00FD4EDD">
        <w:rPr>
          <w:rFonts w:ascii="Century Gothic" w:hAnsi="Century Gothic"/>
        </w:rPr>
        <w:t xml:space="preserve">addition/subtraction </w:t>
      </w:r>
      <w:r w:rsidR="00BF75FA" w:rsidRPr="00FD4EDD">
        <w:rPr>
          <w:rFonts w:ascii="Century Gothic" w:hAnsi="Century Gothic"/>
        </w:rPr>
        <w:t xml:space="preserve">math facts. </w:t>
      </w:r>
      <w:r w:rsidRPr="00FD4EDD">
        <w:rPr>
          <w:rFonts w:ascii="Century Gothic" w:hAnsi="Century Gothic"/>
        </w:rPr>
        <w:br/>
      </w:r>
      <w:r w:rsidRPr="00FD4EDD">
        <w:rPr>
          <w:rFonts w:ascii="Century Gothic" w:hAnsi="Century Gothic"/>
          <w:b/>
          <w:i/>
        </w:rPr>
        <w:t>*Reminder: By the end of 2</w:t>
      </w:r>
      <w:r w:rsidRPr="00FD4EDD">
        <w:rPr>
          <w:rFonts w:ascii="Century Gothic" w:hAnsi="Century Gothic"/>
          <w:b/>
          <w:i/>
          <w:vertAlign w:val="superscript"/>
        </w:rPr>
        <w:t>nd</w:t>
      </w:r>
      <w:r w:rsidRPr="00FD4EDD">
        <w:rPr>
          <w:rFonts w:ascii="Century Gothic" w:hAnsi="Century Gothic"/>
          <w:b/>
          <w:i/>
        </w:rPr>
        <w:t xml:space="preserve"> grade students should be fluent in addition and subtraction basic facts. </w:t>
      </w:r>
      <w:r w:rsidR="000006A1" w:rsidRPr="00FD4EDD">
        <w:rPr>
          <w:rFonts w:ascii="Century Gothic" w:hAnsi="Century Gothic"/>
          <w:b/>
          <w:i/>
        </w:rPr>
        <w:br/>
      </w:r>
    </w:p>
    <w:p w:rsidR="00BF75FA" w:rsidRPr="00FD4EDD" w:rsidRDefault="006871AB" w:rsidP="00BF75FA">
      <w:pPr>
        <w:rPr>
          <w:rFonts w:ascii="Century Gothic" w:hAnsi="Century Gothic"/>
          <w:b/>
        </w:rPr>
      </w:pPr>
      <w:r w:rsidRPr="00FD4EDD">
        <w:rPr>
          <w:rFonts w:ascii="Century Gothic" w:hAnsi="Century Gothic"/>
          <w:b/>
        </w:rPr>
        <w:t xml:space="preserve">3.1 Math: </w:t>
      </w:r>
    </w:p>
    <w:p w:rsidR="00136C1B" w:rsidRPr="00136C1B" w:rsidRDefault="00136C1B" w:rsidP="00136C1B">
      <w:pPr>
        <w:pStyle w:val="ListParagraph"/>
        <w:numPr>
          <w:ilvl w:val="0"/>
          <w:numId w:val="1"/>
        </w:numPr>
        <w:rPr>
          <w:rFonts w:ascii="Century Gothic" w:hAnsi="Century Gothic"/>
          <w:szCs w:val="28"/>
        </w:rPr>
      </w:pPr>
      <w:r w:rsidRPr="00136C1B">
        <w:rPr>
          <w:rFonts w:ascii="Century Gothic" w:hAnsi="Century Gothic"/>
          <w:szCs w:val="28"/>
        </w:rPr>
        <w:t xml:space="preserve">Alexander had 158 toys in his room.  Tiffany had 193 toys.  How many toys do they have altogether?  Show your work.  Round your answer to the nearest ten and the nearest hundred.  </w:t>
      </w:r>
    </w:p>
    <w:p w:rsidR="00136C1B" w:rsidRDefault="00136C1B" w:rsidP="00136C1B">
      <w:pPr>
        <w:pStyle w:val="ListParagraph"/>
        <w:rPr>
          <w:rFonts w:ascii="Century Gothic" w:hAnsi="Century Gothic"/>
          <w:szCs w:val="28"/>
        </w:rPr>
      </w:pPr>
    </w:p>
    <w:p w:rsidR="00136C1B" w:rsidRPr="00136C1B" w:rsidRDefault="00136C1B" w:rsidP="00136C1B">
      <w:pPr>
        <w:pStyle w:val="ListParagraph"/>
        <w:rPr>
          <w:rFonts w:ascii="Century Gothic" w:hAnsi="Century Gothic"/>
          <w:szCs w:val="28"/>
        </w:rPr>
      </w:pPr>
    </w:p>
    <w:p w:rsidR="00136C1B" w:rsidRPr="00136C1B" w:rsidRDefault="00136C1B" w:rsidP="00136C1B">
      <w:pPr>
        <w:pStyle w:val="ListParagraph"/>
        <w:numPr>
          <w:ilvl w:val="0"/>
          <w:numId w:val="1"/>
        </w:numPr>
        <w:rPr>
          <w:rFonts w:ascii="Century Gothic" w:hAnsi="Century Gothic"/>
          <w:szCs w:val="28"/>
        </w:rPr>
      </w:pPr>
      <w:r w:rsidRPr="00136C1B">
        <w:rPr>
          <w:rFonts w:ascii="Century Gothic" w:hAnsi="Century Gothic"/>
          <w:szCs w:val="28"/>
        </w:rPr>
        <w:t>Jeremy has 424 marbles.  Joe has 174 marbles.  Sasha has 74 marbles.  How many marbles do they have altogether? Show your work.  Round your answer to the nearest ten and the nearest hundred. </w:t>
      </w:r>
    </w:p>
    <w:p w:rsidR="00136C1B" w:rsidRDefault="00136C1B" w:rsidP="00136C1B">
      <w:pPr>
        <w:rPr>
          <w:rFonts w:ascii="Century Gothic" w:hAnsi="Century Gothic"/>
          <w:b/>
        </w:rPr>
      </w:pPr>
    </w:p>
    <w:p w:rsidR="00FD4EDD" w:rsidRPr="00136C1B" w:rsidRDefault="00BF75FA" w:rsidP="00136C1B">
      <w:pPr>
        <w:rPr>
          <w:rFonts w:ascii="Calibri" w:hAnsi="Calibri"/>
          <w:sz w:val="28"/>
          <w:szCs w:val="28"/>
        </w:rPr>
      </w:pPr>
      <w:r w:rsidRPr="00136C1B">
        <w:rPr>
          <w:rFonts w:ascii="Century Gothic" w:hAnsi="Century Gothic"/>
          <w:b/>
        </w:rPr>
        <w:t>3.</w:t>
      </w:r>
      <w:r w:rsidRPr="00136C1B">
        <w:rPr>
          <w:rFonts w:ascii="Century Gothic" w:hAnsi="Century Gothic"/>
          <w:b/>
        </w:rPr>
        <w:t>2</w:t>
      </w:r>
      <w:r w:rsidRPr="00136C1B">
        <w:rPr>
          <w:rFonts w:ascii="Century Gothic" w:hAnsi="Century Gothic"/>
          <w:b/>
        </w:rPr>
        <w:t xml:space="preserve"> Math:</w:t>
      </w:r>
      <w:r w:rsidRPr="00136C1B">
        <w:rPr>
          <w:rFonts w:ascii="Century Gothic" w:hAnsi="Century Gothic"/>
          <w:b/>
        </w:rPr>
        <w:t xml:space="preserve"> </w:t>
      </w:r>
    </w:p>
    <w:p w:rsidR="00BB22E2" w:rsidRPr="00FD4EDD" w:rsidRDefault="00FD4EDD" w:rsidP="00BF75FA">
      <w:pPr>
        <w:rPr>
          <w:rFonts w:ascii="Century Gothic" w:hAnsi="Century Gothic"/>
        </w:rPr>
      </w:pPr>
      <w:r>
        <w:rPr>
          <w:rFonts w:ascii="Century Gothic" w:hAnsi="Century Gothic"/>
        </w:rPr>
        <w:t xml:space="preserve">a) </w:t>
      </w:r>
      <w:r w:rsidRPr="00FD4EDD">
        <w:rPr>
          <w:rFonts w:ascii="Century Gothic" w:hAnsi="Century Gothic"/>
        </w:rPr>
        <w:t>Complete the input/ou</w:t>
      </w:r>
      <w:r w:rsidRPr="00FD4EDD">
        <w:rPr>
          <w:rFonts w:ascii="Century Gothic" w:hAnsi="Century Gothic"/>
        </w:rPr>
        <w:t xml:space="preserve">tput tables.  Show your work.  </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893"/>
        <w:gridCol w:w="893"/>
      </w:tblGrid>
      <w:tr w:rsidR="00FD4EDD" w:rsidRPr="00FD4EDD" w:rsidTr="00FD4EDD">
        <w:trPr>
          <w:trHeight w:val="256"/>
        </w:trPr>
        <w:tc>
          <w:tcPr>
            <w:tcW w:w="8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EDD" w:rsidRPr="00FD4EDD" w:rsidRDefault="00FD4EDD" w:rsidP="00FD4EDD">
            <w:pPr>
              <w:rPr>
                <w:rFonts w:ascii="Century Gothic" w:hAnsi="Century Gothic"/>
              </w:rPr>
            </w:pPr>
            <w:r w:rsidRPr="00FD4EDD">
              <w:rPr>
                <w:rFonts w:ascii="Century Gothic" w:hAnsi="Century Gothic"/>
              </w:rPr>
              <w:t>In</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EDD" w:rsidRPr="00FD4EDD" w:rsidRDefault="00FD4EDD" w:rsidP="00FD4EDD">
            <w:pPr>
              <w:rPr>
                <w:rFonts w:ascii="Century Gothic" w:hAnsi="Century Gothic"/>
              </w:rPr>
            </w:pPr>
            <w:r w:rsidRPr="00FD4EDD">
              <w:rPr>
                <w:rFonts w:ascii="Century Gothic" w:hAnsi="Century Gothic"/>
              </w:rPr>
              <w:t>Out</w:t>
            </w:r>
          </w:p>
        </w:tc>
      </w:tr>
      <w:tr w:rsidR="00FD4EDD" w:rsidRPr="00FD4EDD" w:rsidTr="00FD4EDD">
        <w:trPr>
          <w:trHeight w:val="256"/>
        </w:trPr>
        <w:tc>
          <w:tcPr>
            <w:tcW w:w="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EDD" w:rsidRPr="00FD4EDD" w:rsidRDefault="00FD4EDD" w:rsidP="00FD4EDD">
            <w:pPr>
              <w:jc w:val="center"/>
              <w:rPr>
                <w:rFonts w:ascii="Century Gothic" w:hAnsi="Century Gothic"/>
              </w:rPr>
            </w:pPr>
            <w:r w:rsidRPr="00FD4EDD">
              <w:rPr>
                <w:rFonts w:ascii="Century Gothic" w:hAnsi="Century Gothic"/>
              </w:rPr>
              <w:t>54</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rsidR="00FD4EDD" w:rsidRPr="00FD4EDD" w:rsidRDefault="00FD4EDD" w:rsidP="00FD4EDD">
            <w:pPr>
              <w:jc w:val="center"/>
              <w:rPr>
                <w:rFonts w:ascii="Century Gothic" w:hAnsi="Century Gothic"/>
              </w:rPr>
            </w:pPr>
          </w:p>
        </w:tc>
      </w:tr>
      <w:tr w:rsidR="00FD4EDD" w:rsidRPr="00FD4EDD" w:rsidTr="00FD4EDD">
        <w:trPr>
          <w:trHeight w:val="256"/>
        </w:trPr>
        <w:tc>
          <w:tcPr>
            <w:tcW w:w="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EDD" w:rsidRPr="00FD4EDD" w:rsidRDefault="00FD4EDD" w:rsidP="00FD4EDD">
            <w:pPr>
              <w:jc w:val="center"/>
              <w:rPr>
                <w:rFonts w:ascii="Century Gothic" w:hAnsi="Century Gothic"/>
              </w:rPr>
            </w:pPr>
            <w:r w:rsidRPr="00FD4EDD">
              <w:rPr>
                <w:rFonts w:ascii="Century Gothic" w:hAnsi="Century Gothic"/>
              </w:rPr>
              <w:t>42</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rsidR="00FD4EDD" w:rsidRPr="00FD4EDD" w:rsidRDefault="00FD4EDD" w:rsidP="00FD4EDD">
            <w:pPr>
              <w:jc w:val="center"/>
              <w:rPr>
                <w:rFonts w:ascii="Century Gothic" w:hAnsi="Century Gothic"/>
              </w:rPr>
            </w:pPr>
          </w:p>
        </w:tc>
      </w:tr>
      <w:tr w:rsidR="00FD4EDD" w:rsidRPr="00FD4EDD" w:rsidTr="00FD4EDD">
        <w:trPr>
          <w:trHeight w:val="256"/>
        </w:trPr>
        <w:tc>
          <w:tcPr>
            <w:tcW w:w="8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4EDD" w:rsidRPr="00FD4EDD" w:rsidRDefault="00FD4EDD" w:rsidP="00FD4EDD">
            <w:pPr>
              <w:jc w:val="center"/>
              <w:rPr>
                <w:rFonts w:ascii="Century Gothic" w:hAnsi="Century Gothic"/>
              </w:rPr>
            </w:pP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FD4EDD" w:rsidRPr="00FD4EDD" w:rsidRDefault="00FD4EDD" w:rsidP="00FD4EDD">
            <w:pPr>
              <w:jc w:val="center"/>
              <w:rPr>
                <w:rFonts w:ascii="Century Gothic" w:hAnsi="Century Gothic"/>
              </w:rPr>
            </w:pPr>
            <w:r w:rsidRPr="00FD4EDD">
              <w:rPr>
                <w:rFonts w:ascii="Century Gothic" w:hAnsi="Century Gothic"/>
              </w:rPr>
              <w:t>5</w:t>
            </w:r>
          </w:p>
        </w:tc>
      </w:tr>
      <w:tr w:rsidR="00FD4EDD" w:rsidRPr="00FD4EDD" w:rsidTr="00FD4EDD">
        <w:trPr>
          <w:trHeight w:val="256"/>
        </w:trPr>
        <w:tc>
          <w:tcPr>
            <w:tcW w:w="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EDD" w:rsidRPr="00FD4EDD" w:rsidRDefault="00FD4EDD" w:rsidP="00FD4EDD">
            <w:pPr>
              <w:jc w:val="center"/>
              <w:rPr>
                <w:rFonts w:ascii="Century Gothic" w:hAnsi="Century Gothic"/>
              </w:rPr>
            </w:pPr>
            <w:r w:rsidRPr="00FD4EDD">
              <w:rPr>
                <w:rFonts w:ascii="Century Gothic" w:hAnsi="Century Gothic"/>
              </w:rPr>
              <w:t>18</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FD4EDD" w:rsidRPr="00FD4EDD" w:rsidRDefault="00FD4EDD" w:rsidP="00FD4EDD">
            <w:pPr>
              <w:jc w:val="center"/>
              <w:rPr>
                <w:rFonts w:ascii="Century Gothic" w:hAnsi="Century Gothic"/>
              </w:rPr>
            </w:pPr>
            <w:r w:rsidRPr="00FD4EDD">
              <w:rPr>
                <w:rFonts w:ascii="Century Gothic" w:hAnsi="Century Gothic"/>
              </w:rPr>
              <w:t>3</w:t>
            </w:r>
          </w:p>
        </w:tc>
      </w:tr>
    </w:tbl>
    <w:p w:rsidR="00FD4EDD" w:rsidRPr="00FD4EDD" w:rsidRDefault="00FD4EDD" w:rsidP="00FD4EDD">
      <w:pPr>
        <w:rPr>
          <w:rFonts w:ascii="Century Gothic" w:hAnsi="Century Gothic" w:cs="Calibri"/>
        </w:rPr>
      </w:pPr>
      <w:r>
        <w:rPr>
          <w:rFonts w:ascii="Century Gothic" w:hAnsi="Century Gothic"/>
        </w:rPr>
        <w:br w:type="textWrapping" w:clear="all"/>
      </w:r>
      <w:r w:rsidRPr="00FD4EDD">
        <w:rPr>
          <w:rFonts w:ascii="Century Gothic" w:hAnsi="Century Gothic"/>
        </w:rPr>
        <w:t>Rule:___________</w:t>
      </w:r>
    </w:p>
    <w:tbl>
      <w:tblPr>
        <w:tblW w:w="0" w:type="auto"/>
        <w:tblCellMar>
          <w:left w:w="0" w:type="dxa"/>
          <w:right w:w="0" w:type="dxa"/>
        </w:tblCellMar>
        <w:tblLook w:val="04A0" w:firstRow="1" w:lastRow="0" w:firstColumn="1" w:lastColumn="0" w:noHBand="0" w:noVBand="1"/>
      </w:tblPr>
      <w:tblGrid>
        <w:gridCol w:w="1146"/>
        <w:gridCol w:w="1047"/>
        <w:gridCol w:w="1048"/>
        <w:gridCol w:w="1048"/>
        <w:gridCol w:w="1048"/>
        <w:gridCol w:w="1048"/>
      </w:tblGrid>
      <w:tr w:rsidR="00FD4EDD" w:rsidRPr="00FD4EDD" w:rsidTr="009032D5">
        <w:trPr>
          <w:trHeight w:val="285"/>
        </w:trPr>
        <w:tc>
          <w:tcPr>
            <w:tcW w:w="11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EDD" w:rsidRPr="00FD4EDD" w:rsidRDefault="00FD4EDD" w:rsidP="009032D5">
            <w:pPr>
              <w:rPr>
                <w:rFonts w:ascii="Century Gothic" w:hAnsi="Century Gothic"/>
              </w:rPr>
            </w:pPr>
            <w:r w:rsidRPr="00FD4EDD">
              <w:rPr>
                <w:rFonts w:ascii="Century Gothic" w:hAnsi="Century Gothic"/>
              </w:rPr>
              <w:t>Groups</w:t>
            </w:r>
          </w:p>
        </w:tc>
        <w:tc>
          <w:tcPr>
            <w:tcW w:w="1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EDD" w:rsidRPr="00FD4EDD" w:rsidRDefault="00FD4EDD" w:rsidP="009032D5">
            <w:pPr>
              <w:jc w:val="center"/>
              <w:rPr>
                <w:rFonts w:ascii="Century Gothic" w:hAnsi="Century Gothic"/>
              </w:rPr>
            </w:pPr>
            <w:r w:rsidRPr="00FD4EDD">
              <w:rPr>
                <w:rFonts w:ascii="Century Gothic" w:hAnsi="Century Gothic"/>
              </w:rPr>
              <w:t>6</w:t>
            </w:r>
          </w:p>
        </w:tc>
        <w:tc>
          <w:tcPr>
            <w:tcW w:w="1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EDD" w:rsidRPr="00FD4EDD" w:rsidRDefault="00FD4EDD" w:rsidP="009032D5">
            <w:pPr>
              <w:jc w:val="center"/>
              <w:rPr>
                <w:rFonts w:ascii="Century Gothic" w:hAnsi="Century Gothic"/>
              </w:rPr>
            </w:pPr>
            <w:r w:rsidRPr="00FD4EDD">
              <w:rPr>
                <w:rFonts w:ascii="Century Gothic" w:hAnsi="Century Gothic"/>
              </w:rPr>
              <w:t>9</w:t>
            </w:r>
          </w:p>
        </w:tc>
        <w:tc>
          <w:tcPr>
            <w:tcW w:w="1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EDD" w:rsidRPr="00FD4EDD" w:rsidRDefault="00FD4EDD" w:rsidP="009032D5">
            <w:pPr>
              <w:jc w:val="center"/>
              <w:rPr>
                <w:rFonts w:ascii="Century Gothic" w:hAnsi="Century Gothic"/>
              </w:rPr>
            </w:pPr>
            <w:r w:rsidRPr="00FD4EDD">
              <w:rPr>
                <w:rFonts w:ascii="Century Gothic" w:hAnsi="Century Gothic"/>
              </w:rPr>
              <w:t>11</w:t>
            </w:r>
          </w:p>
        </w:tc>
        <w:tc>
          <w:tcPr>
            <w:tcW w:w="1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EDD" w:rsidRPr="00FD4EDD" w:rsidRDefault="00FD4EDD" w:rsidP="009032D5">
            <w:pPr>
              <w:jc w:val="center"/>
              <w:rPr>
                <w:rFonts w:ascii="Century Gothic" w:hAnsi="Century Gothic"/>
              </w:rPr>
            </w:pPr>
            <w:r w:rsidRPr="00FD4EDD">
              <w:rPr>
                <w:rFonts w:ascii="Century Gothic" w:hAnsi="Century Gothic"/>
              </w:rPr>
              <w:t>14</w:t>
            </w:r>
          </w:p>
        </w:tc>
        <w:tc>
          <w:tcPr>
            <w:tcW w:w="1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EDD" w:rsidRPr="00FD4EDD" w:rsidRDefault="00FD4EDD" w:rsidP="009032D5">
            <w:pPr>
              <w:jc w:val="center"/>
              <w:rPr>
                <w:rFonts w:ascii="Century Gothic" w:hAnsi="Century Gothic"/>
              </w:rPr>
            </w:pPr>
            <w:r w:rsidRPr="00FD4EDD">
              <w:rPr>
                <w:rFonts w:ascii="Century Gothic" w:hAnsi="Century Gothic"/>
              </w:rPr>
              <w:t>20</w:t>
            </w:r>
          </w:p>
        </w:tc>
      </w:tr>
      <w:tr w:rsidR="00FD4EDD" w:rsidRPr="00FD4EDD" w:rsidTr="009032D5">
        <w:trPr>
          <w:trHeight w:val="285"/>
        </w:trPr>
        <w:tc>
          <w:tcPr>
            <w:tcW w:w="1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EDD" w:rsidRPr="00FD4EDD" w:rsidRDefault="00FD4EDD" w:rsidP="009032D5">
            <w:pPr>
              <w:rPr>
                <w:rFonts w:ascii="Century Gothic" w:hAnsi="Century Gothic"/>
              </w:rPr>
            </w:pPr>
            <w:r w:rsidRPr="00FD4EDD">
              <w:rPr>
                <w:rFonts w:ascii="Century Gothic" w:hAnsi="Century Gothic"/>
              </w:rPr>
              <w:t>Students</w:t>
            </w:r>
          </w:p>
        </w:tc>
        <w:tc>
          <w:tcPr>
            <w:tcW w:w="1047" w:type="dxa"/>
            <w:tcBorders>
              <w:top w:val="nil"/>
              <w:left w:val="nil"/>
              <w:bottom w:val="single" w:sz="8" w:space="0" w:color="auto"/>
              <w:right w:val="single" w:sz="8" w:space="0" w:color="auto"/>
            </w:tcBorders>
            <w:tcMar>
              <w:top w:w="0" w:type="dxa"/>
              <w:left w:w="108" w:type="dxa"/>
              <w:bottom w:w="0" w:type="dxa"/>
              <w:right w:w="108" w:type="dxa"/>
            </w:tcMar>
          </w:tcPr>
          <w:p w:rsidR="00FD4EDD" w:rsidRPr="00FD4EDD" w:rsidRDefault="00FD4EDD" w:rsidP="009032D5">
            <w:pPr>
              <w:rPr>
                <w:rFonts w:ascii="Century Gothic" w:hAnsi="Century Gothic"/>
              </w:rPr>
            </w:pPr>
          </w:p>
        </w:tc>
        <w:tc>
          <w:tcPr>
            <w:tcW w:w="1048" w:type="dxa"/>
            <w:tcBorders>
              <w:top w:val="nil"/>
              <w:left w:val="nil"/>
              <w:bottom w:val="single" w:sz="8" w:space="0" w:color="auto"/>
              <w:right w:val="single" w:sz="8" w:space="0" w:color="auto"/>
            </w:tcBorders>
            <w:tcMar>
              <w:top w:w="0" w:type="dxa"/>
              <w:left w:w="108" w:type="dxa"/>
              <w:bottom w:w="0" w:type="dxa"/>
              <w:right w:w="108" w:type="dxa"/>
            </w:tcMar>
          </w:tcPr>
          <w:p w:rsidR="00FD4EDD" w:rsidRPr="00FD4EDD" w:rsidRDefault="00FD4EDD" w:rsidP="009032D5">
            <w:pPr>
              <w:rPr>
                <w:rFonts w:ascii="Century Gothic" w:hAnsi="Century Gothic"/>
              </w:rPr>
            </w:pPr>
          </w:p>
        </w:tc>
        <w:tc>
          <w:tcPr>
            <w:tcW w:w="1048" w:type="dxa"/>
            <w:tcBorders>
              <w:top w:val="nil"/>
              <w:left w:val="nil"/>
              <w:bottom w:val="single" w:sz="8" w:space="0" w:color="auto"/>
              <w:right w:val="single" w:sz="8" w:space="0" w:color="auto"/>
            </w:tcBorders>
            <w:tcMar>
              <w:top w:w="0" w:type="dxa"/>
              <w:left w:w="108" w:type="dxa"/>
              <w:bottom w:w="0" w:type="dxa"/>
              <w:right w:w="108" w:type="dxa"/>
            </w:tcMar>
          </w:tcPr>
          <w:p w:rsidR="00FD4EDD" w:rsidRPr="00FD4EDD" w:rsidRDefault="00FD4EDD" w:rsidP="009032D5">
            <w:pPr>
              <w:rPr>
                <w:rFonts w:ascii="Century Gothic" w:hAnsi="Century Gothic"/>
              </w:rPr>
            </w:pPr>
          </w:p>
        </w:tc>
        <w:tc>
          <w:tcPr>
            <w:tcW w:w="1048" w:type="dxa"/>
            <w:tcBorders>
              <w:top w:val="nil"/>
              <w:left w:val="nil"/>
              <w:bottom w:val="single" w:sz="8" w:space="0" w:color="auto"/>
              <w:right w:val="single" w:sz="8" w:space="0" w:color="auto"/>
            </w:tcBorders>
            <w:tcMar>
              <w:top w:w="0" w:type="dxa"/>
              <w:left w:w="108" w:type="dxa"/>
              <w:bottom w:w="0" w:type="dxa"/>
              <w:right w:w="108" w:type="dxa"/>
            </w:tcMar>
          </w:tcPr>
          <w:p w:rsidR="00FD4EDD" w:rsidRPr="00FD4EDD" w:rsidRDefault="00FD4EDD" w:rsidP="009032D5">
            <w:pPr>
              <w:rPr>
                <w:rFonts w:ascii="Century Gothic" w:hAnsi="Century Gothic"/>
              </w:rPr>
            </w:pPr>
          </w:p>
        </w:tc>
        <w:tc>
          <w:tcPr>
            <w:tcW w:w="1048" w:type="dxa"/>
            <w:tcBorders>
              <w:top w:val="nil"/>
              <w:left w:val="nil"/>
              <w:bottom w:val="single" w:sz="8" w:space="0" w:color="auto"/>
              <w:right w:val="single" w:sz="8" w:space="0" w:color="auto"/>
            </w:tcBorders>
            <w:tcMar>
              <w:top w:w="0" w:type="dxa"/>
              <w:left w:w="108" w:type="dxa"/>
              <w:bottom w:w="0" w:type="dxa"/>
              <w:right w:w="108" w:type="dxa"/>
            </w:tcMar>
          </w:tcPr>
          <w:p w:rsidR="00FD4EDD" w:rsidRPr="00FD4EDD" w:rsidRDefault="00FD4EDD" w:rsidP="009032D5">
            <w:pPr>
              <w:rPr>
                <w:rFonts w:ascii="Century Gothic" w:hAnsi="Century Gothic"/>
              </w:rPr>
            </w:pPr>
          </w:p>
        </w:tc>
      </w:tr>
    </w:tbl>
    <w:p w:rsidR="00FD4EDD" w:rsidRPr="00FD4EDD" w:rsidRDefault="00FD4EDD" w:rsidP="00FD4EDD">
      <w:pPr>
        <w:rPr>
          <w:rFonts w:ascii="Century Gothic" w:hAnsi="Century Gothic"/>
          <w:u w:val="single"/>
        </w:rPr>
      </w:pPr>
      <w:r w:rsidRPr="00FD4EDD">
        <w:rPr>
          <w:rFonts w:ascii="Century Gothic" w:hAnsi="Century Gothic"/>
        </w:rPr>
        <w:t xml:space="preserve">Rule: </w:t>
      </w:r>
      <w:r w:rsidRPr="00FD4EDD">
        <w:rPr>
          <w:rFonts w:ascii="Century Gothic" w:hAnsi="Century Gothic"/>
          <w:u w:val="single"/>
        </w:rPr>
        <w:t>x7 then +13</w:t>
      </w:r>
    </w:p>
    <w:p w:rsidR="00BF75FA" w:rsidRDefault="00FD4EDD" w:rsidP="00BF75FA">
      <w:pPr>
        <w:rPr>
          <w:rFonts w:ascii="Century Gothic" w:hAnsi="Century Gothic"/>
        </w:rPr>
      </w:pPr>
      <w:r w:rsidRPr="00FD4EDD">
        <w:rPr>
          <w:rFonts w:ascii="Century Gothic" w:hAnsi="Century Gothic"/>
        </w:rPr>
        <w:t xml:space="preserve">b) Practice </w:t>
      </w:r>
      <w:r>
        <w:rPr>
          <w:rFonts w:ascii="Century Gothic" w:hAnsi="Century Gothic"/>
        </w:rPr>
        <w:t xml:space="preserve">multiplication/division </w:t>
      </w:r>
      <w:r w:rsidRPr="00FD4EDD">
        <w:rPr>
          <w:rFonts w:ascii="Century Gothic" w:hAnsi="Century Gothic"/>
        </w:rPr>
        <w:t xml:space="preserve">math facts. </w:t>
      </w:r>
    </w:p>
    <w:p w:rsidR="005712C8" w:rsidRPr="00FD4EDD" w:rsidRDefault="005712C8" w:rsidP="00BF75FA">
      <w:pPr>
        <w:rPr>
          <w:rFonts w:ascii="Century Gothic" w:hAnsi="Century Gothic"/>
          <w:highlight w:val="red"/>
        </w:rPr>
      </w:pPr>
    </w:p>
    <w:p w:rsidR="00456B35" w:rsidRPr="00FD4EDD" w:rsidRDefault="00FF5F03" w:rsidP="00BB22E2">
      <w:pPr>
        <w:rPr>
          <w:rFonts w:ascii="Century Gothic" w:hAnsi="Century Gothic"/>
        </w:rPr>
      </w:pPr>
      <w:r w:rsidRPr="00FD4EDD">
        <w:rPr>
          <w:rFonts w:ascii="Century Gothic" w:hAnsi="Century Gothic"/>
          <w:b/>
        </w:rPr>
        <w:t>2</w:t>
      </w:r>
      <w:r w:rsidRPr="00FD4EDD">
        <w:rPr>
          <w:rFonts w:ascii="Century Gothic" w:hAnsi="Century Gothic"/>
        </w:rPr>
        <w:t xml:space="preserve">. </w:t>
      </w:r>
      <w:r w:rsidR="00BB22E2" w:rsidRPr="00FD4EDD">
        <w:rPr>
          <w:rFonts w:ascii="Century Gothic" w:hAnsi="Century Gothic"/>
        </w:rPr>
        <w:t xml:space="preserve"> </w:t>
      </w:r>
      <w:r w:rsidR="00BF75FA" w:rsidRPr="00FD4EDD">
        <w:rPr>
          <w:rFonts w:ascii="Century Gothic" w:hAnsi="Century Gothic"/>
        </w:rPr>
        <w:t xml:space="preserve">Read for 20 minutes each day. </w:t>
      </w:r>
    </w:p>
    <w:sectPr w:rsidR="00456B35" w:rsidRPr="00FD4EDD" w:rsidSect="00FF5F0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538" w:rsidRDefault="00E72538" w:rsidP="00436F60">
      <w:pPr>
        <w:spacing w:after="0" w:line="240" w:lineRule="auto"/>
      </w:pPr>
      <w:r>
        <w:separator/>
      </w:r>
    </w:p>
  </w:endnote>
  <w:endnote w:type="continuationSeparator" w:id="0">
    <w:p w:rsidR="00E72538" w:rsidRDefault="00E72538" w:rsidP="0043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3D" w:rsidRDefault="00F64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3D" w:rsidRDefault="00F64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3D" w:rsidRDefault="00F64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538" w:rsidRDefault="00E72538" w:rsidP="00436F60">
      <w:pPr>
        <w:spacing w:after="0" w:line="240" w:lineRule="auto"/>
      </w:pPr>
      <w:r>
        <w:separator/>
      </w:r>
    </w:p>
  </w:footnote>
  <w:footnote w:type="continuationSeparator" w:id="0">
    <w:p w:rsidR="00E72538" w:rsidRDefault="00E72538" w:rsidP="00436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3D" w:rsidRDefault="00F64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60" w:rsidRPr="00436F60" w:rsidRDefault="00F6473D" w:rsidP="00436F60">
    <w:pPr>
      <w:jc w:val="center"/>
      <w:rPr>
        <w:rFonts w:ascii="Century Gothic" w:hAnsi="Century Gothic"/>
        <w:b/>
        <w:sz w:val="40"/>
        <w:szCs w:val="32"/>
      </w:rPr>
    </w:pPr>
    <w:r>
      <w:rPr>
        <w:rFonts w:ascii="Century Gothic" w:hAnsi="Century Gothic"/>
        <w:b/>
        <w:sz w:val="40"/>
        <w:szCs w:val="32"/>
      </w:rPr>
      <w:t>Homework January 22</w:t>
    </w:r>
    <w:bookmarkStart w:id="0" w:name="_GoBack"/>
    <w:bookmarkEnd w:id="0"/>
    <w:r w:rsidR="00BF75FA">
      <w:rPr>
        <w:rFonts w:ascii="Century Gothic" w:hAnsi="Century Gothic"/>
        <w:b/>
        <w:sz w:val="40"/>
        <w:szCs w:val="32"/>
      </w:rPr>
      <w:t>, 2019</w:t>
    </w:r>
    <w:r w:rsidR="00436F60">
      <w:rPr>
        <w:rFonts w:ascii="Century Gothic" w:hAnsi="Century Gothic"/>
        <w:b/>
        <w:sz w:val="40"/>
        <w:szCs w:val="32"/>
      </w:rPr>
      <w:br/>
    </w:r>
    <w:r w:rsidR="000006A1" w:rsidRPr="000006A1">
      <w:rPr>
        <w:rFonts w:ascii="Century Gothic" w:hAnsi="Century Gothic"/>
        <w:b/>
        <w:i/>
        <w:sz w:val="24"/>
        <w:szCs w:val="32"/>
        <w:u w:val="single"/>
      </w:rPr>
      <w:t>Please use lined paper and a pencil to complete your HW.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3D" w:rsidRDefault="00F64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151F8"/>
    <w:multiLevelType w:val="hybridMultilevel"/>
    <w:tmpl w:val="3F703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03"/>
    <w:rsid w:val="000006A1"/>
    <w:rsid w:val="000713AB"/>
    <w:rsid w:val="00136C1B"/>
    <w:rsid w:val="0031108E"/>
    <w:rsid w:val="00381D90"/>
    <w:rsid w:val="00420BBD"/>
    <w:rsid w:val="00436F60"/>
    <w:rsid w:val="00456B35"/>
    <w:rsid w:val="005712C8"/>
    <w:rsid w:val="005B2B8A"/>
    <w:rsid w:val="006871AB"/>
    <w:rsid w:val="00AB0E18"/>
    <w:rsid w:val="00B15D53"/>
    <w:rsid w:val="00BB22E2"/>
    <w:rsid w:val="00BF75FA"/>
    <w:rsid w:val="00E72538"/>
    <w:rsid w:val="00F6473D"/>
    <w:rsid w:val="00F90910"/>
    <w:rsid w:val="00FD4EDD"/>
    <w:rsid w:val="00FF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2091C-CC80-4A5E-ABEF-E04CBF53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F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B35"/>
    <w:rPr>
      <w:rFonts w:ascii="Segoe UI" w:hAnsi="Segoe UI" w:cs="Segoe UI"/>
      <w:sz w:val="18"/>
      <w:szCs w:val="18"/>
    </w:rPr>
  </w:style>
  <w:style w:type="paragraph" w:styleId="Header">
    <w:name w:val="header"/>
    <w:basedOn w:val="Normal"/>
    <w:link w:val="HeaderChar"/>
    <w:uiPriority w:val="99"/>
    <w:unhideWhenUsed/>
    <w:rsid w:val="0043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F60"/>
  </w:style>
  <w:style w:type="paragraph" w:styleId="Footer">
    <w:name w:val="footer"/>
    <w:basedOn w:val="Normal"/>
    <w:link w:val="FooterChar"/>
    <w:uiPriority w:val="99"/>
    <w:unhideWhenUsed/>
    <w:rsid w:val="0043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F60"/>
  </w:style>
  <w:style w:type="paragraph" w:styleId="ListParagraph">
    <w:name w:val="List Paragraph"/>
    <w:basedOn w:val="Normal"/>
    <w:uiPriority w:val="34"/>
    <w:qFormat/>
    <w:rsid w:val="00136C1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57299">
      <w:bodyDiv w:val="1"/>
      <w:marLeft w:val="0"/>
      <w:marRight w:val="0"/>
      <w:marTop w:val="0"/>
      <w:marBottom w:val="0"/>
      <w:divBdr>
        <w:top w:val="none" w:sz="0" w:space="0" w:color="auto"/>
        <w:left w:val="none" w:sz="0" w:space="0" w:color="auto"/>
        <w:bottom w:val="none" w:sz="0" w:space="0" w:color="auto"/>
        <w:right w:val="none" w:sz="0" w:space="0" w:color="auto"/>
      </w:divBdr>
    </w:div>
    <w:div w:id="20440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Brisse, Alison</dc:creator>
  <cp:keywords/>
  <dc:description/>
  <cp:lastModifiedBy>Weber, Jamie</cp:lastModifiedBy>
  <cp:revision>4</cp:revision>
  <cp:lastPrinted>2018-01-22T18:59:00Z</cp:lastPrinted>
  <dcterms:created xsi:type="dcterms:W3CDTF">2019-01-15T20:47:00Z</dcterms:created>
  <dcterms:modified xsi:type="dcterms:W3CDTF">2019-01-16T11:57:00Z</dcterms:modified>
</cp:coreProperties>
</file>